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570" w:type="dxa"/>
        <w:tblLayout w:type="fixed"/>
        <w:tblLook w:val="04A0" w:firstRow="1" w:lastRow="0" w:firstColumn="1" w:lastColumn="0" w:noHBand="0" w:noVBand="1"/>
      </w:tblPr>
      <w:tblGrid>
        <w:gridCol w:w="9088"/>
        <w:gridCol w:w="5482"/>
      </w:tblGrid>
      <w:tr w:rsidR="0011001B" w:rsidTr="00442D44"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:rsidR="0011001B" w:rsidRDefault="0011001B" w:rsidP="00442D44">
            <w:pPr>
              <w:pageBreakBefore/>
              <w:jc w:val="right"/>
              <w:rPr>
                <w:sz w:val="26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:rsidR="0011001B" w:rsidRDefault="0011001B" w:rsidP="00442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:rsidR="0011001B" w:rsidRDefault="0011001B" w:rsidP="00442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приказом Управления </w:t>
            </w:r>
          </w:p>
          <w:p w:rsidR="0011001B" w:rsidRDefault="0011001B" w:rsidP="00442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 Главе Республики Саха (Якутия)</w:t>
            </w:r>
          </w:p>
          <w:p w:rsidR="0011001B" w:rsidRDefault="0011001B" w:rsidP="00442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профилактике коррупционных и иных правонарушений</w:t>
            </w:r>
          </w:p>
          <w:p w:rsidR="0011001B" w:rsidRDefault="0011001B" w:rsidP="00442D44">
            <w:pPr>
              <w:jc w:val="center"/>
              <w:rPr>
                <w:sz w:val="26"/>
              </w:rPr>
            </w:pPr>
          </w:p>
          <w:p w:rsidR="0011001B" w:rsidRDefault="0011001B" w:rsidP="00442D44">
            <w:pPr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 xml:space="preserve">от </w:t>
            </w:r>
            <w:r>
              <w:rPr>
                <w:sz w:val="26"/>
              </w:rPr>
              <w:t>15.11.2024</w:t>
            </w:r>
            <w:r>
              <w:rPr>
                <w:sz w:val="26"/>
              </w:rPr>
              <w:t xml:space="preserve"> г. №</w:t>
            </w:r>
            <w:r>
              <w:rPr>
                <w:sz w:val="26"/>
              </w:rPr>
              <w:t xml:space="preserve"> 46-П</w:t>
            </w:r>
          </w:p>
          <w:p w:rsidR="0011001B" w:rsidRDefault="0011001B" w:rsidP="00442D44">
            <w:pPr>
              <w:jc w:val="center"/>
              <w:rPr>
                <w:sz w:val="26"/>
              </w:rPr>
            </w:pPr>
          </w:p>
        </w:tc>
      </w:tr>
    </w:tbl>
    <w:p w:rsidR="0011001B" w:rsidRDefault="0011001B" w:rsidP="0011001B">
      <w:pPr>
        <w:jc w:val="center"/>
        <w:rPr>
          <w:b/>
          <w:sz w:val="26"/>
        </w:rPr>
      </w:pPr>
      <w:r>
        <w:rPr>
          <w:b/>
          <w:sz w:val="26"/>
        </w:rPr>
        <w:t xml:space="preserve">План </w:t>
      </w:r>
    </w:p>
    <w:p w:rsidR="0011001B" w:rsidRDefault="0011001B" w:rsidP="0011001B">
      <w:pPr>
        <w:jc w:val="center"/>
        <w:rPr>
          <w:b/>
          <w:sz w:val="26"/>
        </w:rPr>
      </w:pPr>
      <w:r>
        <w:rPr>
          <w:b/>
          <w:sz w:val="26"/>
        </w:rPr>
        <w:t xml:space="preserve">республиканских мероприятий, приуроченных </w:t>
      </w:r>
    </w:p>
    <w:p w:rsidR="0011001B" w:rsidRDefault="0011001B" w:rsidP="0011001B">
      <w:pPr>
        <w:jc w:val="center"/>
        <w:rPr>
          <w:b/>
          <w:sz w:val="26"/>
        </w:rPr>
      </w:pPr>
      <w:r>
        <w:rPr>
          <w:b/>
          <w:sz w:val="26"/>
        </w:rPr>
        <w:t>к Международному дню борьбы с коррупцией (9 декабря) в 2024 году </w:t>
      </w:r>
    </w:p>
    <w:p w:rsidR="0011001B" w:rsidRDefault="0011001B" w:rsidP="0011001B">
      <w:pPr>
        <w:jc w:val="center"/>
      </w:pPr>
    </w:p>
    <w:tbl>
      <w:tblPr>
        <w:tblW w:w="15672" w:type="dxa"/>
        <w:tblInd w:w="-514" w:type="dxa"/>
        <w:tblLayout w:type="fixed"/>
        <w:tblLook w:val="04A0" w:firstRow="1" w:lastRow="0" w:firstColumn="1" w:lastColumn="0" w:noHBand="0" w:noVBand="1"/>
      </w:tblPr>
      <w:tblGrid>
        <w:gridCol w:w="525"/>
        <w:gridCol w:w="4935"/>
        <w:gridCol w:w="1380"/>
        <w:gridCol w:w="2595"/>
        <w:gridCol w:w="6237"/>
      </w:tblGrid>
      <w:tr w:rsidR="0011001B" w:rsidTr="0011001B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исполнители,</w:t>
            </w:r>
          </w:p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11001B">
            <w:pPr>
              <w:pStyle w:val="a3"/>
              <w:widowControl w:val="0"/>
              <w:numPr>
                <w:ilvl w:val="0"/>
                <w:numId w:val="1"/>
              </w:num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проводимые с участием Управления при Главе 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профилактике коррупционных и иных правонарушений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Создание, презентация и распространение полиграфической продукции:</w:t>
            </w:r>
          </w:p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«Памятка по отдельным вопросам организации работы по профилактике коррупционных и иных правонарушений»;</w:t>
            </w:r>
          </w:p>
          <w:p w:rsidR="0011001B" w:rsidRDefault="0011001B" w:rsidP="00442D44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 xml:space="preserve">- «Памятка по отдельным вопросам организации работы по профилактике коррупционных и иных правонарушений в государственных (муниципальных) учреждениях и в унитарных предприятиях»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октябрь – декабрь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тираж 2500 экземпляров</w:t>
            </w:r>
          </w:p>
          <w:p w:rsidR="0011001B" w:rsidRDefault="0011001B" w:rsidP="00442D44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при Главе Республики Саха (Якутия) по профилактике коррупционных и иных правонарушений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инноваций, цифрового развития и инфокоммуникационных технологий Республики Саха (Якутия)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rPr>
                <w:sz w:val="24"/>
                <w:shd w:val="clear" w:color="auto" w:fill="FFE779"/>
              </w:rPr>
            </w:pPr>
            <w:r>
              <w:rPr>
                <w:sz w:val="24"/>
              </w:rPr>
              <w:t xml:space="preserve">Создание и транслирование социального видеоролика: «Сегодня коррупция – завтра проблемы»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ноябрь – декабрь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республиканские телеканалы, официальные сайты, социальные сети, экраны в местах скопления людей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при Главе Республики Саха (Якутия) по профилактике коррупционных и иных правонарушений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инноваций, цифрового развития и инфокоммуникационных технологий Республики Саха (Якутия)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Разработка антикоррупционного компонента в рамках учебного курса внеурочной деятельности «Разговоры о важном».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-декабрь 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образовательные учреждения Республики Саха </w:t>
            </w:r>
            <w:r>
              <w:rPr>
                <w:sz w:val="24"/>
              </w:rPr>
              <w:lastRenderedPageBreak/>
              <w:t>(Якутия)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 при Главе Республики Саха (Якутия) по профилактике коррупционных и иных правонарушений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ГАУ РС(Я) «Детское издательство «</w:t>
            </w:r>
            <w:proofErr w:type="spellStart"/>
            <w:r>
              <w:rPr>
                <w:sz w:val="24"/>
              </w:rPr>
              <w:t>Кэскил</w:t>
            </w:r>
            <w:proofErr w:type="spellEnd"/>
            <w:r>
              <w:rPr>
                <w:sz w:val="24"/>
              </w:rPr>
              <w:t xml:space="preserve">» им. Н.Е. </w:t>
            </w:r>
            <w:proofErr w:type="spellStart"/>
            <w:r>
              <w:rPr>
                <w:sz w:val="24"/>
              </w:rPr>
              <w:t>Мординова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Аччыгыйа</w:t>
            </w:r>
            <w:proofErr w:type="spellEnd"/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 ресурсный центр «Навигаторы детства» Республики Саха (Якутия) ФГБУ «</w:t>
            </w:r>
            <w:proofErr w:type="spellStart"/>
            <w:r>
              <w:rPr>
                <w:sz w:val="24"/>
              </w:rPr>
              <w:t>Росдетцентр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>Подготовка виртуальной выставки к Международному дню борьбы с коррупцией – 9 декабря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 сайте Национальной библиотеки Республики Саха (Якутия) (nlrs.ru)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при Главе Республики Саха (Якутия) по профилактике коррупционных и иных правонарушений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культуры и духовного развития Республики Саха (Якутия)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ГКУ Республики Саха (Якутия) «Национальная библиотека Республики Саха (Якутия)»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личного приема граждан по вопросам коррупционных проявлений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при Главе 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профилактике коррупционных и иных правонарушений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в средствах массовой информации о реализованных, проводимых и планируемых мероприятиях, приуроченных к Международному дню борьбы с коррупцией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-декабрь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при Главе Республики Саха (Якутия)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профилактике коррупционных и иных правонарушений 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 xml:space="preserve">Мероприятие для студентов «Диалог на равных» </w:t>
            </w:r>
          </w:p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декабря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Центр студенческих инициатив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ВО «Северо-восточный федеральный университет им.  М.К. </w:t>
            </w:r>
            <w:proofErr w:type="spellStart"/>
            <w:r>
              <w:rPr>
                <w:sz w:val="24"/>
              </w:rPr>
              <w:t>Аммосова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при Главе Республики Саха (Якутия)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профилактике коррупционных и иных правонарушений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ВО «Северо-восточный федеральный университет им.  М.К. </w:t>
            </w:r>
            <w:proofErr w:type="spellStart"/>
            <w:r>
              <w:rPr>
                <w:sz w:val="24"/>
              </w:rPr>
              <w:t>Аммосова</w:t>
            </w:r>
            <w:proofErr w:type="spellEnd"/>
            <w:r>
              <w:rPr>
                <w:sz w:val="24"/>
              </w:rPr>
              <w:t>»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Филиал Российского общества «Знание» в Республике Саха (Якутия)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>Мероприятие к Международному дню борьбы с коррупцией – 9 декабря (круглый стол, дискуссионная площадка, деловая игра)</w:t>
            </w:r>
          </w:p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Исторический парк «Россия – моя история»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при Главе 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профилактике коррупционных и иных правонарушений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и науки 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АУ Республики Саха (Якутия «Музейный комплекс «Моя история»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ГАУ ДПО «Высшая школа инновационного менеджмента при Главе Республики Саха (Якутия»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1.9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Круглый стол для представителей социально ориентированных некоммерческих организаций «О независимой экспертизе проектов нормативных правовых актов»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декабря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Конференц-зал Управления при Главе Республики Саха (Якутия) по профилактике коррупционных и иных правонарушений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при Главе Республики Саха (Якутия) по профилактике коррупционных и иных правонарушений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</w:p>
        </w:tc>
        <w:tc>
          <w:tcPr>
            <w:tcW w:w="151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Мероприятия, проводимые в органах государственной власти</w:t>
            </w:r>
            <w:r>
              <w:t xml:space="preserve"> </w:t>
            </w:r>
            <w:r>
              <w:rPr>
                <w:b/>
                <w:sz w:val="24"/>
              </w:rPr>
              <w:t>Республики Саха (Якутия)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>Размещение на официальных сайтах, социальных сетях, в том числе подведомственных организаций, информации о Международном дне борьбы с коррупцией – 9 декабря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9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Официальные сайты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органы государственной власти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(подразделения, ответственные за организацию работы по профилактике коррупционных и иных правонарушений)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>Размещение на официальных сайтах, социальных сетях, в том числе подведомственных организаций, социальных видеороликов антикоррупционной направленности, направленных Управлением при Главе Республики Саха (</w:t>
            </w:r>
            <w:proofErr w:type="gramStart"/>
            <w:r>
              <w:rPr>
                <w:sz w:val="24"/>
              </w:rPr>
              <w:t>Якутия)  по</w:t>
            </w:r>
            <w:proofErr w:type="gramEnd"/>
            <w:r>
              <w:rPr>
                <w:sz w:val="24"/>
              </w:rPr>
              <w:t xml:space="preserve"> профилактике коррупционных и иных правонарушений</w:t>
            </w:r>
          </w:p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>А также содействие размещению роликов на экранах в местах скопления людей подведомственных организаций.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9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Официальные сайты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органы государственной власти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(подразделения, ответственные за организацию работы по профилактике коррупционных и иных правонарушений)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Ссылка для скачивания видеороликов: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</w:pPr>
            <w:hyperlink r:id="rId5">
              <w:r>
                <w:rPr>
                  <w:sz w:val="24"/>
                </w:rPr>
                <w:t>https://ugpk.sakha.gov.ru/mezhdunarodnyj-den-borby-s-korruptsiej-9-dekabrja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>Проведение семинаров/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 лекций, круглых столов по вопросам противодействия коррупции для сотрудников ОГВ, подведомственных учреждений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9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органы государственной власти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(подразделения, ответственные за организацию работы по профилактике коррупционных и иных правонарушений)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>Онлайн тестирование служащих, деятельность которых связана с коррупционными рисками, на знание законодательства о противодействии коррупции. Проект «</w:t>
            </w:r>
            <w:proofErr w:type="spellStart"/>
            <w:r>
              <w:rPr>
                <w:sz w:val="24"/>
              </w:rPr>
              <w:t>Антикор</w:t>
            </w:r>
            <w:proofErr w:type="spellEnd"/>
            <w:r>
              <w:rPr>
                <w:sz w:val="24"/>
              </w:rPr>
              <w:t>-зачет»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12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Сайт Высшей школы инновационного менеджмента при Главе Республики Саха (Якутия)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ГАУ ДПО «Высшая школа инновационного менеджмента при Главе Республики Саха (Якутия)»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органы государственной власти 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Ссылка для прохождения тестирования: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</w:pPr>
            <w:hyperlink r:id="rId6">
              <w:r>
                <w:rPr>
                  <w:sz w:val="24"/>
                </w:rPr>
                <w:t>https://forms.yandex.ru/u/672d87af493639e9726ff450/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личного приема граждан по вопросам коррупционных проявлений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органы государственной власти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Распространение полиграфической продукции:</w:t>
            </w:r>
          </w:p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«Памятка по отдельным вопросам организации работы по профилактике коррупционных и иных правонарушений»;</w:t>
            </w:r>
          </w:p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«Памятка по отдельным вопросам организации работы по профилактике коррупционных и иных правонарушений в государственных (муниципальных) учреждениях и в унитарных предприятиях»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исполнительные органы государственной власти 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Полиграфическую продукцию можно получить в Управлении по адресу: </w:t>
            </w:r>
            <w:r>
              <w:rPr>
                <w:sz w:val="24"/>
              </w:rPr>
              <w:t>г. Якутск, ул. Кирова 18 блок «Б», 406 кабинет, телефон 8(4112)507059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(новость) в СМИ, на официальных сайтах о проведенных, проводимых и планируемых мероприятиях, приуроченных к Международному дню борьбы с коррупцией и/или по вопросам профилактики коррупции, антикоррупционного просвещения населения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12 декабря 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органы государственной власти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(подразделения, ответственные за организацию работы по профилактике коррупционных и иных правонарушений)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</w:p>
        </w:tc>
        <w:tc>
          <w:tcPr>
            <w:tcW w:w="1514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 Мероприятия, проводимые в органах местного самоуправления</w:t>
            </w:r>
            <w:r>
              <w:t xml:space="preserve"> </w:t>
            </w:r>
            <w:r>
              <w:rPr>
                <w:b/>
                <w:sz w:val="24"/>
              </w:rPr>
              <w:t>Республики Саха (Якутия)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Размещение на официальных сайтах, социальных сетях, в том числе подведомственных организаций, информации о Международном дне борьбы с коррупцией – 9 декабря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9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Официальные сайты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(подразделения, ответственные за организацию работы по профилактике коррупционных и иных правонарушений)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Размещение на официальных сайтах, социальных сетях, в том числе подведомственных организаций, социальных видеороликов антикоррупционной направленности, направленных Управлением при Главе Республики Саха (</w:t>
            </w:r>
            <w:proofErr w:type="gramStart"/>
            <w:r>
              <w:rPr>
                <w:sz w:val="24"/>
              </w:rPr>
              <w:t>Якутия)  по</w:t>
            </w:r>
            <w:proofErr w:type="gramEnd"/>
            <w:r>
              <w:rPr>
                <w:sz w:val="24"/>
              </w:rPr>
              <w:t xml:space="preserve"> профилактике коррупционных и иных правонарушений</w:t>
            </w:r>
          </w:p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Содействие размещению роликов на экранах в местах скопления людей </w:t>
            </w:r>
            <w:r>
              <w:rPr>
                <w:sz w:val="24"/>
              </w:rPr>
              <w:lastRenderedPageBreak/>
              <w:t>подведомственных организаций.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9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Официальные сайты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(подразделения, ответственные за организацию работы по профилактике коррупционных и иных правонарушений)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Ссылка для скачивания видеороликов:</w:t>
            </w:r>
          </w:p>
          <w:p w:rsidR="0011001B" w:rsidRDefault="0011001B" w:rsidP="00442D44">
            <w:pPr>
              <w:widowControl w:val="0"/>
              <w:jc w:val="center"/>
            </w:pPr>
            <w:hyperlink r:id="rId7">
              <w:r>
                <w:rPr>
                  <w:sz w:val="24"/>
                </w:rPr>
                <w:t>https://ugpk.sakha.gov.ru/mezhdunarodnyj-den-borby-s-korruptsiej-9-dekabrja</w:t>
              </w:r>
            </w:hyperlink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>Проведение семинаров/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 лекций, круглых столов по вопросам противодействия коррупции для сотрудников администраций ОМСУ, руководителей, ответственных работников по профилактике коррупции, подведомственных учреждений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9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>Онлайн тестирование служащих, работников, деятельность которых связана с коррупционными рисками, на знание законодательства о противодействии коррупции. Проект «</w:t>
            </w:r>
            <w:proofErr w:type="spellStart"/>
            <w:r>
              <w:rPr>
                <w:sz w:val="24"/>
              </w:rPr>
              <w:t>Антикор</w:t>
            </w:r>
            <w:proofErr w:type="spellEnd"/>
            <w:r>
              <w:rPr>
                <w:sz w:val="24"/>
              </w:rPr>
              <w:t>-зачет».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12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ГАУ ДПО «Высшая школа инновационного менеджмента при Главе Республики Саха (Якутия)»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Ссылка для прохождения тестирования: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</w:pPr>
            <w:hyperlink r:id="rId8">
              <w:r>
                <w:rPr>
                  <w:sz w:val="24"/>
                </w:rPr>
                <w:t>https://forms.yandex.ru/u/672d87af493639e9726ff450/</w:t>
              </w:r>
            </w:hyperlink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 xml:space="preserve">Презентация виртуальной </w:t>
            </w:r>
            <w:proofErr w:type="spellStart"/>
            <w:r>
              <w:rPr>
                <w:sz w:val="24"/>
              </w:rPr>
              <w:t>вытсавки</w:t>
            </w:r>
            <w:proofErr w:type="spellEnd"/>
            <w:r>
              <w:rPr>
                <w:sz w:val="24"/>
              </w:rPr>
              <w:t xml:space="preserve"> Национальной библиотеки Республики Саха (Якутия) к Международному дню борьбы с коррупцией – 9 декабря, открытие выставки книг по противодействию коррупции, проведение библиотечных уроков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9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Библиотечная сеть Республики Саха (Якутия), районные/городские библиотеки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(районные/городские библиотеки)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Ссылка для посещения будет указана на официальном сайте Управления: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hyperlink r:id="rId9">
              <w:r>
                <w:rPr>
                  <w:sz w:val="24"/>
                </w:rPr>
                <w:t>https://ugpk.sakha.gov.ru/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 xml:space="preserve">Проведение уроков «Разговор о важном», приуроченных  к 9 декабря – Международному дню борьбы с коррупцией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12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учреждения Республики Саха (Якутия)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и науки 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Управления образования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 ресурсный центр «Навигаторы детства» Республики Саха (Якутия) ФГБУ «</w:t>
            </w:r>
            <w:proofErr w:type="spellStart"/>
            <w:r>
              <w:rPr>
                <w:sz w:val="24"/>
              </w:rPr>
              <w:t>Росдетцентр</w:t>
            </w:r>
            <w:proofErr w:type="spellEnd"/>
            <w:r>
              <w:rPr>
                <w:sz w:val="24"/>
              </w:rPr>
              <w:t>»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Могут быть использованы материалы, размещенные на виртуальной выставке Национальной библиотеки Республики Саха (Якутия) к Международному дню борьбы с коррупцией – 9 декабря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личного приема граждан по вопросам коррупционных проявлений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Распространение полиграфической продукции:</w:t>
            </w:r>
          </w:p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«Памятка по отдельным вопросам организации работы по профилактике </w:t>
            </w:r>
            <w:r>
              <w:rPr>
                <w:sz w:val="24"/>
              </w:rPr>
              <w:lastRenderedPageBreak/>
              <w:t>коррупционных и иных правонарушений»;</w:t>
            </w:r>
          </w:p>
          <w:p w:rsidR="0011001B" w:rsidRDefault="0011001B" w:rsidP="00442D4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«Памятка по отдельным вопросам организации работы по профилактике коррупционных и иных правонарушений в государственных (муниципальных) учреждениях и в унитарных предприятиях»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Ноябрь-декабрь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Полиграфическую продукцию можно получить в </w:t>
            </w:r>
            <w:r>
              <w:rPr>
                <w:i/>
                <w:sz w:val="24"/>
              </w:rPr>
              <w:lastRenderedPageBreak/>
              <w:t xml:space="preserve">Управлении по адресу: </w:t>
            </w:r>
            <w:r>
              <w:rPr>
                <w:sz w:val="24"/>
              </w:rPr>
              <w:t>г. Якутск, ул. Кирова 18 блок «Б», 406 кабинет, телефон 8(4112)507059</w:t>
            </w:r>
          </w:p>
        </w:tc>
      </w:tr>
      <w:tr w:rsidR="0011001B" w:rsidTr="0011001B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1001B" w:rsidRDefault="0011001B" w:rsidP="00442D44">
            <w:pPr>
              <w:widowControl w:val="0"/>
              <w:spacing w:line="33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3.9</w:t>
            </w:r>
          </w:p>
        </w:tc>
        <w:tc>
          <w:tcPr>
            <w:tcW w:w="4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ind w:left="76" w:right="34"/>
              <w:rPr>
                <w:sz w:val="24"/>
              </w:rPr>
            </w:pPr>
            <w:r>
              <w:rPr>
                <w:sz w:val="24"/>
              </w:rPr>
              <w:t xml:space="preserve">Информация (новость) в СМИ, на официальных сайтах о проведенных, проводимых и планируемых мероприятиях, приуроченных к Международному дню борьбы с коррупцией и/или по вопросам профилактики коррупции, антикоррупционного просвещения населения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12 декабря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СМИ, официальные сайты, социальные сети</w:t>
            </w:r>
          </w:p>
        </w:tc>
        <w:tc>
          <w:tcPr>
            <w:tcW w:w="6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</w:p>
          <w:p w:rsidR="0011001B" w:rsidRDefault="0011001B" w:rsidP="00442D4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Саха (Якутия)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(подразделения, ответственные за организацию работы по профилактике коррупционных и иных правонарушений),</w:t>
            </w:r>
          </w:p>
          <w:p w:rsidR="0011001B" w:rsidRDefault="0011001B" w:rsidP="00442D4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районные/городские СМИ</w:t>
            </w:r>
          </w:p>
        </w:tc>
      </w:tr>
    </w:tbl>
    <w:p w:rsidR="0011001B" w:rsidRDefault="0011001B" w:rsidP="0011001B">
      <w:pPr>
        <w:widowControl w:val="0"/>
        <w:ind w:left="5386"/>
        <w:rPr>
          <w:b/>
        </w:rPr>
      </w:pPr>
    </w:p>
    <w:p w:rsidR="007651EB" w:rsidRDefault="007651EB"/>
    <w:sectPr w:rsidR="007651EB" w:rsidSect="0011001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5F07"/>
    <w:multiLevelType w:val="multilevel"/>
    <w:tmpl w:val="D3E0EC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1B"/>
    <w:rsid w:val="0011001B"/>
    <w:rsid w:val="007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5F56"/>
  <w15:chartTrackingRefBased/>
  <w15:docId w15:val="{9F76C302-A4C2-43DE-848B-ED1AC26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1001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1100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001B"/>
    <w:pPr>
      <w:ind w:left="720"/>
      <w:contextualSpacing/>
    </w:pPr>
  </w:style>
  <w:style w:type="table" w:styleId="a4">
    <w:name w:val="Table Grid"/>
    <w:basedOn w:val="a1"/>
    <w:rsid w:val="0011001B"/>
    <w:pPr>
      <w:suppressAutoHyphens/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1100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2d87af493639e9726ff4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gpk.sakha.gov.ru/mezhdunarodnyj-den-borby-s-korruptsiej-9-dekabr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2d87af493639e9726ff45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gpk.sakha.gov.ru/mezhdunarodnyj-den-borby-s-korruptsiej-9-dekabrj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pk.sakh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1733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Неустроева Евдокия Марковна</dc:creator>
  <cp:keywords/>
  <dc:description/>
  <cp:lastModifiedBy>Неустроева Евдокия Марковна</cp:lastModifiedBy>
  <cp:revision>1</cp:revision>
  <dcterms:created xsi:type="dcterms:W3CDTF">2024-11-19T05:43:00Z</dcterms:created>
  <dcterms:modified xsi:type="dcterms:W3CDTF">2024-11-19T05:46:00Z</dcterms:modified>
</cp:coreProperties>
</file>