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A4" w:rsidRDefault="002D32A4">
      <w:pPr>
        <w:spacing w:line="1" w:lineRule="exact"/>
      </w:pPr>
    </w:p>
    <w:p w:rsidR="00E83FA3" w:rsidRDefault="00E83FA3">
      <w:pPr>
        <w:spacing w:line="1" w:lineRule="exact"/>
      </w:pPr>
    </w:p>
    <w:p w:rsidR="00E83FA3" w:rsidRPr="00E83FA3" w:rsidRDefault="00E83FA3" w:rsidP="00E83FA3"/>
    <w:p w:rsidR="00E83FA3" w:rsidRDefault="00E83FA3" w:rsidP="00E83FA3"/>
    <w:p w:rsidR="00E83FA3" w:rsidRDefault="00E83FA3" w:rsidP="00E83FA3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</w:t>
      </w:r>
    </w:p>
    <w:p w:rsidR="00E83FA3" w:rsidRDefault="00E83FA3" w:rsidP="00E83FA3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E83FA3" w:rsidRDefault="00E83FA3" w:rsidP="00E83FA3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E83FA3" w:rsidRDefault="00E83FA3" w:rsidP="00E83FA3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E83FA3" w:rsidRDefault="00E83FA3" w:rsidP="00E83FA3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E83FA3" w:rsidRDefault="00E83FA3" w:rsidP="00E83FA3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Саха (Якутия)</w:t>
      </w:r>
    </w:p>
    <w:p w:rsidR="00E83FA3" w:rsidRDefault="00E83FA3" w:rsidP="00E83FA3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B569E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 № </w:t>
      </w:r>
      <w:r w:rsidR="00DB569E">
        <w:rPr>
          <w:rFonts w:ascii="Times New Roman" w:hAnsi="Times New Roman" w:cs="Times New Roman"/>
        </w:rPr>
        <w:t>Р-1476</w:t>
      </w:r>
    </w:p>
    <w:p w:rsidR="00E83FA3" w:rsidRDefault="00E83FA3" w:rsidP="00E83FA3">
      <w:pPr>
        <w:tabs>
          <w:tab w:val="left" w:pos="1500"/>
        </w:tabs>
        <w:rPr>
          <w:rFonts w:ascii="Times New Roman" w:hAnsi="Times New Roman" w:cs="Times New Roman"/>
        </w:rPr>
      </w:pPr>
    </w:p>
    <w:p w:rsidR="00E83FA3" w:rsidRDefault="00E83FA3" w:rsidP="00E83FA3">
      <w:pPr>
        <w:tabs>
          <w:tab w:val="left" w:pos="1500"/>
        </w:tabs>
        <w:rPr>
          <w:rFonts w:ascii="Times New Roman" w:hAnsi="Times New Roman" w:cs="Times New Roman"/>
        </w:rPr>
      </w:pPr>
    </w:p>
    <w:p w:rsidR="00E83FA3" w:rsidRDefault="00E83FA3" w:rsidP="00E83FA3">
      <w:pPr>
        <w:tabs>
          <w:tab w:val="left" w:pos="1500"/>
        </w:tabs>
        <w:rPr>
          <w:rFonts w:ascii="Times New Roman" w:hAnsi="Times New Roman" w:cs="Times New Roman"/>
        </w:rPr>
      </w:pPr>
    </w:p>
    <w:p w:rsidR="00E83FA3" w:rsidRDefault="00E83FA3" w:rsidP="00E83FA3">
      <w:pPr>
        <w:tabs>
          <w:tab w:val="left" w:pos="1500"/>
        </w:tabs>
        <w:ind w:lef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E83FA3" w:rsidRDefault="00E83FA3" w:rsidP="00E83FA3">
      <w:pPr>
        <w:tabs>
          <w:tab w:val="left" w:pos="1500"/>
        </w:tabs>
        <w:ind w:left="1134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определения кадастровой стоимости земельных участков в составе земель особо охраняемых территорий и объектов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Анабарский</w:t>
      </w:r>
      <w:proofErr w:type="spellEnd"/>
      <w:r>
        <w:rPr>
          <w:rFonts w:ascii="Times New Roman" w:hAnsi="Times New Roman" w:cs="Times New Roman"/>
          <w:b/>
        </w:rPr>
        <w:t xml:space="preserve"> национальный (</w:t>
      </w:r>
      <w:proofErr w:type="spellStart"/>
      <w:r>
        <w:rPr>
          <w:rFonts w:ascii="Times New Roman" w:hAnsi="Times New Roman" w:cs="Times New Roman"/>
          <w:b/>
        </w:rPr>
        <w:t>долгано</w:t>
      </w:r>
      <w:proofErr w:type="spellEnd"/>
      <w:r>
        <w:rPr>
          <w:rFonts w:ascii="Times New Roman" w:hAnsi="Times New Roman" w:cs="Times New Roman"/>
          <w:b/>
        </w:rPr>
        <w:t>-эвенкийский) улус (район)» Республики Саха (Якутия)</w:t>
      </w:r>
    </w:p>
    <w:tbl>
      <w:tblPr>
        <w:tblpPr w:leftFromText="180" w:rightFromText="180" w:vertAnchor="text" w:horzAnchor="margin" w:tblpXSpec="center" w:tblpY="56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7"/>
        <w:gridCol w:w="4464"/>
        <w:gridCol w:w="3188"/>
      </w:tblGrid>
      <w:tr w:rsidR="00E83FA3" w:rsidRPr="00E83FA3" w:rsidTr="004E72B7">
        <w:trPr>
          <w:trHeight w:hRule="exact" w:val="57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FA3" w:rsidRPr="00E83FA3" w:rsidRDefault="00E83FA3" w:rsidP="00E83FA3">
            <w:pPr>
              <w:pStyle w:val="a7"/>
              <w:shd w:val="clear" w:color="auto" w:fill="auto"/>
              <w:rPr>
                <w:sz w:val="20"/>
              </w:rPr>
            </w:pPr>
            <w:r w:rsidRPr="00E83FA3">
              <w:rPr>
                <w:b/>
                <w:bCs/>
                <w:sz w:val="20"/>
              </w:rPr>
              <w:t>№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FA3" w:rsidRPr="00E83FA3" w:rsidRDefault="00E83FA3" w:rsidP="00E83FA3">
            <w:pPr>
              <w:pStyle w:val="a7"/>
              <w:shd w:val="clear" w:color="auto" w:fill="auto"/>
              <w:rPr>
                <w:sz w:val="20"/>
              </w:rPr>
            </w:pPr>
            <w:r w:rsidRPr="00E83FA3">
              <w:rPr>
                <w:b/>
                <w:bCs/>
                <w:sz w:val="20"/>
              </w:rPr>
              <w:t>Кадастровый номер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A3" w:rsidRPr="00E83FA3" w:rsidRDefault="004E72B7" w:rsidP="00E83FA3">
            <w:pPr>
              <w:pStyle w:val="a7"/>
              <w:shd w:val="clear" w:color="auto" w:fill="auto"/>
              <w:rPr>
                <w:sz w:val="20"/>
              </w:rPr>
            </w:pPr>
            <w:r w:rsidRPr="004E72B7">
              <w:rPr>
                <w:b/>
                <w:bCs/>
                <w:sz w:val="20"/>
              </w:rPr>
              <w:t>Кадастровая стоимость (в рублях)</w:t>
            </w:r>
          </w:p>
        </w:tc>
      </w:tr>
      <w:tr w:rsidR="00E83FA3" w:rsidRPr="00E83FA3" w:rsidTr="004E72B7">
        <w:trPr>
          <w:trHeight w:hRule="exact" w:val="27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FA3" w:rsidRPr="00E83FA3" w:rsidRDefault="00E83FA3" w:rsidP="00E83FA3">
            <w:pPr>
              <w:pStyle w:val="a7"/>
              <w:shd w:val="clear" w:color="auto" w:fill="auto"/>
              <w:ind w:firstLine="480"/>
              <w:jc w:val="left"/>
              <w:rPr>
                <w:sz w:val="20"/>
              </w:rPr>
            </w:pPr>
            <w:r w:rsidRPr="00E83FA3">
              <w:rPr>
                <w:sz w:val="20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FA3" w:rsidRPr="00E83FA3" w:rsidRDefault="00E83FA3" w:rsidP="00E83FA3">
            <w:pPr>
              <w:pStyle w:val="a7"/>
              <w:shd w:val="clear" w:color="auto" w:fill="auto"/>
              <w:rPr>
                <w:sz w:val="20"/>
              </w:rPr>
            </w:pPr>
            <w:r w:rsidRPr="00E83FA3">
              <w:rPr>
                <w:sz w:val="20"/>
              </w:rPr>
              <w:t>14:05:020002:58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A3" w:rsidRPr="00E83FA3" w:rsidRDefault="00E83FA3" w:rsidP="00E83FA3">
            <w:pPr>
              <w:pStyle w:val="a7"/>
              <w:shd w:val="clear" w:color="auto" w:fill="auto"/>
              <w:rPr>
                <w:sz w:val="20"/>
              </w:rPr>
            </w:pPr>
            <w:r w:rsidRPr="00E83FA3">
              <w:rPr>
                <w:sz w:val="20"/>
              </w:rPr>
              <w:t>101 349 128,58</w:t>
            </w:r>
          </w:p>
        </w:tc>
      </w:tr>
      <w:tr w:rsidR="00E83FA3" w:rsidRPr="00E83FA3" w:rsidTr="004E72B7">
        <w:trPr>
          <w:trHeight w:hRule="exact" w:val="29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FA3" w:rsidRPr="00E83FA3" w:rsidRDefault="00E83FA3" w:rsidP="00E83FA3">
            <w:pPr>
              <w:pStyle w:val="a7"/>
              <w:shd w:val="clear" w:color="auto" w:fill="auto"/>
              <w:ind w:firstLine="480"/>
              <w:jc w:val="left"/>
              <w:rPr>
                <w:sz w:val="20"/>
              </w:rPr>
            </w:pPr>
            <w:r w:rsidRPr="00E83FA3">
              <w:rPr>
                <w:sz w:val="20"/>
              </w:rP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FA3" w:rsidRPr="00E83FA3" w:rsidRDefault="00E83FA3" w:rsidP="00E83FA3">
            <w:pPr>
              <w:pStyle w:val="a7"/>
              <w:shd w:val="clear" w:color="auto" w:fill="auto"/>
              <w:rPr>
                <w:sz w:val="20"/>
              </w:rPr>
            </w:pPr>
            <w:r w:rsidRPr="00E83FA3">
              <w:rPr>
                <w:sz w:val="20"/>
              </w:rPr>
              <w:t>14:05:000000:1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A3" w:rsidRPr="00E83FA3" w:rsidRDefault="00E83FA3" w:rsidP="00E83FA3">
            <w:pPr>
              <w:pStyle w:val="a7"/>
              <w:shd w:val="clear" w:color="auto" w:fill="auto"/>
              <w:rPr>
                <w:sz w:val="20"/>
              </w:rPr>
            </w:pPr>
            <w:r w:rsidRPr="00E83FA3">
              <w:rPr>
                <w:sz w:val="20"/>
              </w:rPr>
              <w:t>128 104 461,66</w:t>
            </w:r>
          </w:p>
        </w:tc>
      </w:tr>
      <w:tr w:rsidR="00E83FA3" w:rsidRPr="00E83FA3" w:rsidTr="004E72B7">
        <w:trPr>
          <w:trHeight w:hRule="exact" w:val="28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FA3" w:rsidRPr="00E83FA3" w:rsidRDefault="00E83FA3" w:rsidP="00E83FA3">
            <w:pPr>
              <w:pStyle w:val="a7"/>
              <w:shd w:val="clear" w:color="auto" w:fill="auto"/>
              <w:ind w:firstLine="480"/>
              <w:jc w:val="left"/>
              <w:rPr>
                <w:sz w:val="20"/>
              </w:rPr>
            </w:pPr>
            <w:r w:rsidRPr="00E83FA3">
              <w:rPr>
                <w:sz w:val="20"/>
              </w:rP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FA3" w:rsidRPr="00E83FA3" w:rsidRDefault="00E83FA3" w:rsidP="00E83FA3">
            <w:pPr>
              <w:pStyle w:val="a7"/>
              <w:shd w:val="clear" w:color="auto" w:fill="auto"/>
              <w:rPr>
                <w:sz w:val="20"/>
              </w:rPr>
            </w:pPr>
            <w:r w:rsidRPr="00E83FA3">
              <w:rPr>
                <w:sz w:val="20"/>
              </w:rPr>
              <w:t>14:05:010002:22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A3" w:rsidRPr="00E83FA3" w:rsidRDefault="00E83FA3" w:rsidP="00E83FA3">
            <w:pPr>
              <w:pStyle w:val="a7"/>
              <w:shd w:val="clear" w:color="auto" w:fill="auto"/>
              <w:rPr>
                <w:sz w:val="20"/>
              </w:rPr>
            </w:pPr>
            <w:r w:rsidRPr="00E83FA3">
              <w:rPr>
                <w:sz w:val="20"/>
              </w:rPr>
              <w:t>161 445 520,74</w:t>
            </w:r>
          </w:p>
        </w:tc>
      </w:tr>
      <w:tr w:rsidR="00E83FA3" w:rsidRPr="00E83FA3" w:rsidTr="004E72B7">
        <w:trPr>
          <w:trHeight w:hRule="exact" w:val="28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FA3" w:rsidRPr="00E83FA3" w:rsidRDefault="00E83FA3" w:rsidP="00E83FA3">
            <w:pPr>
              <w:pStyle w:val="a7"/>
              <w:shd w:val="clear" w:color="auto" w:fill="auto"/>
              <w:ind w:firstLine="480"/>
              <w:jc w:val="left"/>
              <w:rPr>
                <w:sz w:val="20"/>
              </w:rPr>
            </w:pPr>
            <w:r w:rsidRPr="00E83FA3">
              <w:rPr>
                <w:sz w:val="20"/>
              </w:rPr>
              <w:t>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FA3" w:rsidRPr="00E83FA3" w:rsidRDefault="00E83FA3" w:rsidP="00E83FA3">
            <w:pPr>
              <w:pStyle w:val="a7"/>
              <w:shd w:val="clear" w:color="auto" w:fill="auto"/>
              <w:rPr>
                <w:sz w:val="20"/>
              </w:rPr>
            </w:pPr>
            <w:r w:rsidRPr="00E83FA3">
              <w:rPr>
                <w:sz w:val="20"/>
              </w:rPr>
              <w:t>14:05:020002:25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A3" w:rsidRPr="00E83FA3" w:rsidRDefault="00E83FA3" w:rsidP="00E83FA3">
            <w:pPr>
              <w:pStyle w:val="a7"/>
              <w:shd w:val="clear" w:color="auto" w:fill="auto"/>
              <w:rPr>
                <w:sz w:val="20"/>
              </w:rPr>
            </w:pPr>
            <w:r w:rsidRPr="00E83FA3">
              <w:rPr>
                <w:sz w:val="20"/>
              </w:rPr>
              <w:t>90 673 026,29</w:t>
            </w:r>
          </w:p>
        </w:tc>
      </w:tr>
      <w:tr w:rsidR="00E83FA3" w:rsidRPr="00E83FA3" w:rsidTr="004E72B7">
        <w:trPr>
          <w:trHeight w:hRule="exact" w:val="27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FA3" w:rsidRPr="00E83FA3" w:rsidRDefault="00E83FA3" w:rsidP="00E83FA3">
            <w:pPr>
              <w:pStyle w:val="a7"/>
              <w:shd w:val="clear" w:color="auto" w:fill="auto"/>
              <w:ind w:firstLine="480"/>
              <w:jc w:val="left"/>
              <w:rPr>
                <w:sz w:val="20"/>
              </w:rPr>
            </w:pPr>
            <w:r w:rsidRPr="00E83FA3">
              <w:rPr>
                <w:sz w:val="20"/>
              </w:rPr>
              <w:t>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FA3" w:rsidRPr="00E83FA3" w:rsidRDefault="00E83FA3" w:rsidP="00E83FA3">
            <w:pPr>
              <w:pStyle w:val="a7"/>
              <w:shd w:val="clear" w:color="auto" w:fill="auto"/>
              <w:rPr>
                <w:sz w:val="20"/>
              </w:rPr>
            </w:pPr>
            <w:r w:rsidRPr="00E83FA3">
              <w:rPr>
                <w:sz w:val="20"/>
              </w:rPr>
              <w:t>14:05:020002:59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FA3" w:rsidRPr="00E83FA3" w:rsidRDefault="00E83FA3" w:rsidP="00E83FA3">
            <w:pPr>
              <w:pStyle w:val="a7"/>
              <w:shd w:val="clear" w:color="auto" w:fill="auto"/>
              <w:rPr>
                <w:sz w:val="20"/>
              </w:rPr>
            </w:pPr>
            <w:r w:rsidRPr="00E83FA3">
              <w:rPr>
                <w:sz w:val="20"/>
              </w:rPr>
              <w:t>191 974 958,07</w:t>
            </w:r>
          </w:p>
        </w:tc>
      </w:tr>
    </w:tbl>
    <w:p w:rsidR="002D32A4" w:rsidRPr="00E83FA3" w:rsidRDefault="002D32A4" w:rsidP="00E83FA3">
      <w:pPr>
        <w:jc w:val="center"/>
      </w:pPr>
    </w:p>
    <w:sectPr w:rsidR="002D32A4" w:rsidRPr="00E83FA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4C" w:rsidRDefault="00B91B75">
      <w:r>
        <w:separator/>
      </w:r>
    </w:p>
  </w:endnote>
  <w:endnote w:type="continuationSeparator" w:id="0">
    <w:p w:rsidR="00CC214C" w:rsidRDefault="00B9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A4" w:rsidRDefault="002D32A4"/>
  </w:footnote>
  <w:footnote w:type="continuationSeparator" w:id="0">
    <w:p w:rsidR="002D32A4" w:rsidRDefault="002D32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D32A4"/>
    <w:rsid w:val="002D32A4"/>
    <w:rsid w:val="004E72B7"/>
    <w:rsid w:val="00B91B75"/>
    <w:rsid w:val="00CC214C"/>
    <w:rsid w:val="00DB569E"/>
    <w:rsid w:val="00E8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5</cp:revision>
  <dcterms:created xsi:type="dcterms:W3CDTF">2020-10-07T02:14:00Z</dcterms:created>
  <dcterms:modified xsi:type="dcterms:W3CDTF">2020-10-16T01:19:00Z</dcterms:modified>
</cp:coreProperties>
</file>