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66" w:rsidRDefault="00036066">
      <w:pPr>
        <w:spacing w:line="1" w:lineRule="exact"/>
      </w:pPr>
    </w:p>
    <w:p w:rsidR="006F2B50" w:rsidRDefault="006F2B50">
      <w:pPr>
        <w:spacing w:line="1" w:lineRule="exact"/>
      </w:pPr>
    </w:p>
    <w:p w:rsidR="006F2B50" w:rsidRDefault="006F2B50" w:rsidP="006F2B50"/>
    <w:p w:rsidR="006F2B50" w:rsidRDefault="006F2B50" w:rsidP="006F2B50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6F2B50" w:rsidRDefault="006F2B50" w:rsidP="006F2B50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F2B50" w:rsidRDefault="006F2B50" w:rsidP="006F2B50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F2B50" w:rsidRDefault="006F2B50" w:rsidP="006F2B50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F2B50" w:rsidRDefault="006F2B50" w:rsidP="006F2B50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6F2B50" w:rsidRDefault="006F2B50" w:rsidP="006F2B50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6F2B50" w:rsidRDefault="006F2B50" w:rsidP="006F2B50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55A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E7555A">
        <w:rPr>
          <w:rFonts w:ascii="Times New Roman" w:hAnsi="Times New Roman" w:cs="Times New Roman"/>
        </w:rPr>
        <w:t>Р-1476</w:t>
      </w:r>
    </w:p>
    <w:p w:rsidR="006F2B50" w:rsidRDefault="006F2B50" w:rsidP="006F2B50">
      <w:pPr>
        <w:tabs>
          <w:tab w:val="left" w:pos="1500"/>
        </w:tabs>
        <w:rPr>
          <w:rFonts w:ascii="Times New Roman" w:hAnsi="Times New Roman" w:cs="Times New Roman"/>
        </w:rPr>
      </w:pPr>
    </w:p>
    <w:p w:rsidR="006F2B50" w:rsidRDefault="006F2B50" w:rsidP="006F2B50">
      <w:pPr>
        <w:tabs>
          <w:tab w:val="left" w:pos="1500"/>
        </w:tabs>
        <w:rPr>
          <w:rFonts w:ascii="Times New Roman" w:hAnsi="Times New Roman" w:cs="Times New Roman"/>
        </w:rPr>
      </w:pPr>
    </w:p>
    <w:p w:rsidR="006F2B50" w:rsidRDefault="006F2B50" w:rsidP="006F2B50">
      <w:pPr>
        <w:tabs>
          <w:tab w:val="left" w:pos="1500"/>
        </w:tabs>
        <w:rPr>
          <w:rFonts w:ascii="Times New Roman" w:hAnsi="Times New Roman" w:cs="Times New Roman"/>
        </w:rPr>
      </w:pPr>
    </w:p>
    <w:p w:rsidR="006F2B50" w:rsidRDefault="006F2B50" w:rsidP="006F2B50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6F2B50" w:rsidRDefault="006F2B50" w:rsidP="006F2B50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</w:rPr>
        <w:t>Амгинский</w:t>
      </w:r>
      <w:proofErr w:type="spellEnd"/>
      <w:r>
        <w:rPr>
          <w:rFonts w:ascii="Times New Roman" w:hAnsi="Times New Roman" w:cs="Times New Roman"/>
          <w:b/>
        </w:rPr>
        <w:t xml:space="preserve"> улус (район)» Республики Саха (Якутия)</w:t>
      </w:r>
    </w:p>
    <w:tbl>
      <w:tblPr>
        <w:tblpPr w:leftFromText="180" w:rightFromText="180" w:vertAnchor="page" w:horzAnchor="margin" w:tblpXSpec="center" w:tblpY="54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371"/>
        <w:gridCol w:w="4138"/>
      </w:tblGrid>
      <w:tr w:rsidR="006F2B50" w:rsidTr="006F2B50">
        <w:trPr>
          <w:trHeight w:hRule="exact" w:val="26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D065A5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Кадастровая стоимость </w:t>
            </w:r>
            <w:r w:rsidR="00D065A5">
              <w:rPr>
                <w:b/>
                <w:bCs/>
              </w:rPr>
              <w:t>(в рублях)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14:04:001001:2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50,00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14:04:001001:3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1 500,00</w:t>
            </w:r>
          </w:p>
        </w:tc>
      </w:tr>
      <w:tr w:rsidR="006F2B50" w:rsidTr="006F2B50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14:04:001002:2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1 500,00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14:04:001002:3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50,00</w:t>
            </w:r>
          </w:p>
        </w:tc>
      </w:tr>
      <w:tr w:rsidR="006F2B50" w:rsidTr="006F2B50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14:04:004007:201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1 882 749,30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14:04:005003:1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60,00</w:t>
            </w:r>
          </w:p>
        </w:tc>
      </w:tr>
      <w:tr w:rsidR="006F2B50" w:rsidTr="006F2B50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14:04:006002:200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1 000,00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14:04:007002:1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2 438 406,51</w:t>
            </w:r>
          </w:p>
        </w:tc>
      </w:tr>
      <w:tr w:rsidR="006F2B50" w:rsidTr="006F2B50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720"/>
              <w:jc w:val="both"/>
            </w:pPr>
            <w: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14:04:007002:230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250,00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14:04:007002:238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1 751 900,00</w:t>
            </w:r>
          </w:p>
        </w:tc>
      </w:tr>
      <w:tr w:rsidR="006F2B50" w:rsidTr="006F2B50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14:04:011001:1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336,00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14:04:011001:2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329 602,00</w:t>
            </w:r>
          </w:p>
        </w:tc>
      </w:tr>
      <w:tr w:rsidR="006F2B50" w:rsidTr="006F2B50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14:04:001001:1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50,00</w:t>
            </w:r>
          </w:p>
        </w:tc>
      </w:tr>
      <w:tr w:rsidR="006F2B50" w:rsidTr="006F2B50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14:04:004007:3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2 393 236,50</w:t>
            </w:r>
          </w:p>
        </w:tc>
      </w:tr>
      <w:tr w:rsidR="006F2B50" w:rsidTr="006F2B50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  <w:ind w:firstLine="520"/>
              <w:jc w:val="both"/>
            </w:pPr>
            <w:r>
              <w:t>14:04:004007:4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1 505 303,20</w:t>
            </w:r>
          </w:p>
        </w:tc>
      </w:tr>
      <w:tr w:rsidR="006F2B50" w:rsidTr="006F2B50">
        <w:trPr>
          <w:trHeight w:hRule="exact" w:val="26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14:04:005003:355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50" w:rsidRDefault="006F2B50" w:rsidP="006F2B50">
            <w:pPr>
              <w:pStyle w:val="a7"/>
              <w:shd w:val="clear" w:color="auto" w:fill="auto"/>
            </w:pPr>
            <w:r>
              <w:t>12 263 300,00</w:t>
            </w:r>
          </w:p>
        </w:tc>
      </w:tr>
    </w:tbl>
    <w:p w:rsidR="00036066" w:rsidRPr="006F2B50" w:rsidRDefault="00036066" w:rsidP="006F2B50">
      <w:pPr>
        <w:jc w:val="center"/>
      </w:pPr>
    </w:p>
    <w:sectPr w:rsidR="00036066" w:rsidRPr="006F2B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20" w:rsidRDefault="00EF534E">
      <w:r>
        <w:separator/>
      </w:r>
    </w:p>
  </w:endnote>
  <w:endnote w:type="continuationSeparator" w:id="0">
    <w:p w:rsidR="00080B20" w:rsidRDefault="00EF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66" w:rsidRDefault="00036066"/>
  </w:footnote>
  <w:footnote w:type="continuationSeparator" w:id="0">
    <w:p w:rsidR="00036066" w:rsidRDefault="000360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6066"/>
    <w:rsid w:val="00036066"/>
    <w:rsid w:val="00080B20"/>
    <w:rsid w:val="006F2B50"/>
    <w:rsid w:val="00D065A5"/>
    <w:rsid w:val="00E7555A"/>
    <w:rsid w:val="00E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2020-10-07T02:13:00Z</dcterms:created>
  <dcterms:modified xsi:type="dcterms:W3CDTF">2020-10-16T01:19:00Z</dcterms:modified>
</cp:coreProperties>
</file>