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48" w:rsidRDefault="00B87F48">
      <w:pPr>
        <w:spacing w:line="1" w:lineRule="exact"/>
      </w:pPr>
    </w:p>
    <w:p w:rsidR="006E0629" w:rsidRDefault="006E0629">
      <w:pPr>
        <w:spacing w:line="1" w:lineRule="exact"/>
      </w:pPr>
    </w:p>
    <w:p w:rsidR="006E0629" w:rsidRDefault="006E0629" w:rsidP="006E0629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25</w:t>
      </w:r>
    </w:p>
    <w:p w:rsidR="006E0629" w:rsidRDefault="006E0629" w:rsidP="006E0629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6E0629" w:rsidRDefault="006E0629" w:rsidP="006E0629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6E0629" w:rsidRDefault="006E0629" w:rsidP="006E0629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</w:p>
    <w:p w:rsidR="006E0629" w:rsidRDefault="006E0629" w:rsidP="006E0629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6E0629" w:rsidRDefault="006E0629" w:rsidP="006E0629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Саха (Якутия)</w:t>
      </w:r>
    </w:p>
    <w:p w:rsidR="006E0629" w:rsidRDefault="006E0629" w:rsidP="006E0629">
      <w:pPr>
        <w:tabs>
          <w:tab w:val="left" w:pos="1500"/>
        </w:tabs>
        <w:ind w:left="6521" w:right="4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C1891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 № </w:t>
      </w:r>
      <w:r w:rsidR="000C1891">
        <w:rPr>
          <w:rFonts w:ascii="Times New Roman" w:hAnsi="Times New Roman" w:cs="Times New Roman"/>
        </w:rPr>
        <w:t>Р-1476</w:t>
      </w:r>
    </w:p>
    <w:p w:rsidR="006E0629" w:rsidRDefault="006E0629" w:rsidP="006E0629">
      <w:pPr>
        <w:tabs>
          <w:tab w:val="left" w:pos="1500"/>
        </w:tabs>
        <w:rPr>
          <w:rFonts w:ascii="Times New Roman" w:hAnsi="Times New Roman" w:cs="Times New Roman"/>
        </w:rPr>
      </w:pPr>
    </w:p>
    <w:p w:rsidR="006E0629" w:rsidRDefault="006E0629" w:rsidP="006E0629">
      <w:pPr>
        <w:tabs>
          <w:tab w:val="left" w:pos="1500"/>
        </w:tabs>
        <w:rPr>
          <w:rFonts w:ascii="Times New Roman" w:hAnsi="Times New Roman" w:cs="Times New Roman"/>
        </w:rPr>
      </w:pPr>
    </w:p>
    <w:p w:rsidR="006E0629" w:rsidRDefault="006E0629" w:rsidP="006E0629">
      <w:pPr>
        <w:tabs>
          <w:tab w:val="left" w:pos="1500"/>
        </w:tabs>
        <w:rPr>
          <w:rFonts w:ascii="Times New Roman" w:hAnsi="Times New Roman" w:cs="Times New Roman"/>
        </w:rPr>
      </w:pPr>
    </w:p>
    <w:p w:rsidR="006E0629" w:rsidRDefault="006E0629" w:rsidP="006E0629">
      <w:pPr>
        <w:tabs>
          <w:tab w:val="left" w:pos="1500"/>
        </w:tabs>
        <w:ind w:lef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6E0629" w:rsidRDefault="006E0629" w:rsidP="006E06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определения кадастровой стоимости земельных участков в составе земель особо охраняемых территорий и объектов на территории муниципального района </w:t>
      </w:r>
    </w:p>
    <w:p w:rsidR="006E0629" w:rsidRDefault="006E0629" w:rsidP="006E0629">
      <w:pPr>
        <w:jc w:val="center"/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Хангаласский</w:t>
      </w:r>
      <w:proofErr w:type="spellEnd"/>
      <w:r>
        <w:rPr>
          <w:rFonts w:ascii="Times New Roman" w:hAnsi="Times New Roman" w:cs="Times New Roman"/>
          <w:b/>
        </w:rPr>
        <w:t xml:space="preserve"> улус» Республики Саха (Якутия)</w:t>
      </w:r>
    </w:p>
    <w:tbl>
      <w:tblPr>
        <w:tblpPr w:leftFromText="180" w:rightFromText="180" w:vertAnchor="page" w:horzAnchor="margin" w:tblpXSpec="center" w:tblpY="49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200"/>
        <w:gridCol w:w="4318"/>
      </w:tblGrid>
      <w:tr w:rsidR="006E0629" w:rsidTr="006E0629">
        <w:trPr>
          <w:trHeight w:hRule="exact" w:val="28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FA09DB" w:rsidP="006E0629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Кадастровая стоимость (в рублях)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14:32:140203:201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8 785,60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14:32:140203:202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6 451 500,00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14:32:140203:448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117 156,00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14:32:140203:449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250 169,01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14:32:140203:450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90 486,00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14:32:140203:451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168 618,00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14:32:140203:452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92 649,48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14:32:140203:454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90 486,00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14:32:140203:455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139 803,09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14:32:140203:456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140 576,10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14:32:140203:457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127 362,68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14:32:140203:458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90 486,00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14:32:140203:459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90 486,00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14:32:140203:460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107 112,18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14:32:140203:461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168 360,93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14:32:140203:462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140 576,10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14:32:000000:866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218 347 526,88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14:32:040202:138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1 335 298,34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14:32:050201:128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4 248,80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14:32:140203:465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142 380,56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14:32:140203:466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140 576,10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14:32:140203:467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90 486,00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23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14:32:140203:468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91 838,55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24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14:32:140203:469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242 676,00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25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14:32:140203:470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90 486,00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26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14:32:140203:473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141 867,00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27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14:32:140203:474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92 106,00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28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14:32:140203:475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117 156,00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29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14:32:140203:476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90 486,00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30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14:32:140203:477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90 486,00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31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14:32:140203:478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90 486,00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32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14:32:140203:479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168 618,00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33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14:32:050202:34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67 915,00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34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14:32:050202:36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67 915,00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35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14:32:050202:37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67 915,00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36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14:32:060202:30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1 000,00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37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14:32:060202:31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999,99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38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14:32:070202:128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3 280 294,50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39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14:32:140203:480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90 486,00</w:t>
            </w:r>
          </w:p>
        </w:tc>
      </w:tr>
      <w:tr w:rsidR="006E0629" w:rsidTr="006E0629">
        <w:trPr>
          <w:trHeight w:hRule="exact" w:val="27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40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14:32:140203:481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140 576,10</w:t>
            </w:r>
          </w:p>
        </w:tc>
      </w:tr>
      <w:tr w:rsidR="006E0629" w:rsidTr="006E0629">
        <w:trPr>
          <w:trHeight w:hRule="exact" w:val="27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41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14:32:140203:482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44 142,00</w:t>
            </w:r>
          </w:p>
        </w:tc>
      </w:tr>
      <w:tr w:rsidR="006E0629" w:rsidTr="006E0629">
        <w:trPr>
          <w:trHeight w:hRule="exact" w:val="28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80"/>
              <w:jc w:val="both"/>
            </w:pPr>
            <w:r>
              <w:t>42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14:32:140203:483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44 142,00</w:t>
            </w:r>
          </w:p>
        </w:tc>
      </w:tr>
    </w:tbl>
    <w:p w:rsidR="006E0629" w:rsidRDefault="006E0629" w:rsidP="006E0629"/>
    <w:p w:rsidR="00B87F48" w:rsidRPr="006E0629" w:rsidRDefault="00B87F48" w:rsidP="006E0629">
      <w:pPr>
        <w:sectPr w:rsidR="00B87F48" w:rsidRPr="006E06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7F48" w:rsidRDefault="00B87F48">
      <w:pPr>
        <w:spacing w:line="1" w:lineRule="exact"/>
      </w:pPr>
    </w:p>
    <w:tbl>
      <w:tblPr>
        <w:tblpPr w:leftFromText="180" w:rightFromText="180" w:vertAnchor="text" w:horzAnchor="margin" w:tblpXSpec="center" w:tblpY="256"/>
        <w:tblOverlap w:val="never"/>
        <w:tblW w:w="82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227"/>
        <w:gridCol w:w="4372"/>
      </w:tblGrid>
      <w:tr w:rsidR="006E0629" w:rsidTr="006E0629">
        <w:trPr>
          <w:trHeight w:hRule="exact"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14:32:140203:484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44 142,00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14:32:140203:485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73 128,58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14:32:140203:487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72 098,60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14:32:080202:2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407 490,00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14:32:140203:488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72 098,60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14:32:140203:552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82 518 738,49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360"/>
              <w:jc w:val="both"/>
            </w:pPr>
            <w:r>
              <w:t>14:32:080202:63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935 270,00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14:32:090202:249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5 111 918,60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14:32:100203:123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3 874 556,39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14:32:100203:153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3 035 619,20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360"/>
              <w:jc w:val="both"/>
            </w:pPr>
            <w:r>
              <w:t>14:32:110202:25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2 173 280,00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14:32:140203:281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3 944 510,83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14:32:140203:285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534 440,00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14:32:140203:382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50 744 365,15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14:32:140203:445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90 486,00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14:32:140203:446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139 550,04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14:32:140203:447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90 486,00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14:32:180202:532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1 333 602 561,88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360"/>
              <w:jc w:val="both"/>
            </w:pPr>
            <w:r>
              <w:t>14:32:000000:33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630 938 664,48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360"/>
              <w:jc w:val="both"/>
            </w:pPr>
            <w:r>
              <w:t>14:32:000000:51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65 633 554,32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14:32:140203:1157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3 580 977,89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360"/>
              <w:jc w:val="both"/>
            </w:pPr>
            <w:r>
              <w:t>14:32:050202:35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135 830,00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14:32:080201:599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11 278,08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14:32:080202:1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7 324 000,00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14:32:080202:113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6 568 876,50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14:32:080202:257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4 197 892,59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14:32:080202:370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3 104 962,79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360"/>
              <w:jc w:val="both"/>
            </w:pPr>
            <w:r>
              <w:t>14:32:080202:83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29 073 536,00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14:32:140203:261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35 904,12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14:32:140203:365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4 191,96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14:32:140203:453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140 576,10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14:32:140203:463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113 998,28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14:32:140203:464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90 486,00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14:32:140203:471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138 770,73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14:32:140203:472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140 576,10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14:32:140203:539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6 797 007,92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14:32:140203:551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4 327 895,12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14:32:140203:565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509 722,15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14:32:090202:247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1 298 421,98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14:32:090202:7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9 168 300,00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14:32:100203:124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783 889,87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14:32:140203:872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54,00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14:32:000000:189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3 382 167 600,00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360"/>
              <w:jc w:val="both"/>
            </w:pPr>
            <w:r>
              <w:t>14:32:000000:49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46 746 000 000,00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14:32:120202:474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588 003,60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14:32:140203:1028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605 253,30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14:32:140203:1141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1 664 780,60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14:32:140203:1176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1 131 417,36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14:32:000000:743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7 406 269,52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14:32:000000:862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222 428,88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14:32:170106:1111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4 836,00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360"/>
              <w:jc w:val="both"/>
            </w:pPr>
            <w:r>
              <w:t>14:32:030202:61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1 102,32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14:32:040202:134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858 845,08</w:t>
            </w:r>
          </w:p>
        </w:tc>
      </w:tr>
      <w:tr w:rsidR="006E0629" w:rsidTr="006E0629">
        <w:trPr>
          <w:trHeight w:hRule="exact"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14:32:050202:138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794 556,00</w:t>
            </w:r>
          </w:p>
        </w:tc>
      </w:tr>
      <w:tr w:rsidR="006E0629" w:rsidTr="006E0629">
        <w:trPr>
          <w:trHeight w:hRule="exact"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lastRenderedPageBreak/>
              <w:t>97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14:32:050202:139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88 284,00</w:t>
            </w:r>
          </w:p>
        </w:tc>
      </w:tr>
      <w:tr w:rsidR="006E0629" w:rsidTr="006E0629">
        <w:trPr>
          <w:trHeight w:hRule="exact"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14:32:050202:140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94 316,74</w:t>
            </w:r>
          </w:p>
        </w:tc>
      </w:tr>
    </w:tbl>
    <w:p w:rsidR="006E0629" w:rsidRDefault="006E0629">
      <w:pPr>
        <w:spacing w:line="1" w:lineRule="exact"/>
      </w:pPr>
    </w:p>
    <w:p w:rsidR="006E0629" w:rsidRPr="006E0629" w:rsidRDefault="006E0629" w:rsidP="006E0629"/>
    <w:p w:rsidR="006E0629" w:rsidRPr="006E0629" w:rsidRDefault="006E0629" w:rsidP="006E0629"/>
    <w:tbl>
      <w:tblPr>
        <w:tblpPr w:leftFromText="180" w:rightFromText="180" w:vertAnchor="text" w:horzAnchor="margin" w:tblpXSpec="center" w:tblpY="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2229"/>
        <w:gridCol w:w="4373"/>
      </w:tblGrid>
      <w:tr w:rsidR="006E0629" w:rsidTr="006E0629">
        <w:trPr>
          <w:trHeight w:hRule="exact" w:val="39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14:32:050202:141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89 166,84</w:t>
            </w:r>
          </w:p>
        </w:tc>
      </w:tr>
      <w:tr w:rsidR="006E0629" w:rsidTr="006E0629">
        <w:trPr>
          <w:trHeight w:hRule="exact" w:val="37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40"/>
              <w:jc w:val="both"/>
            </w:pPr>
            <w:r>
              <w:t>100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14:32:050202:142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101 526,60</w:t>
            </w:r>
          </w:p>
        </w:tc>
      </w:tr>
      <w:tr w:rsidR="006E0629" w:rsidTr="006E0629">
        <w:trPr>
          <w:trHeight w:hRule="exact" w:val="38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40"/>
              <w:jc w:val="both"/>
            </w:pPr>
            <w:r>
              <w:t>101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14:32:050202:143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136 987,34</w:t>
            </w:r>
          </w:p>
        </w:tc>
      </w:tr>
      <w:tr w:rsidR="006E0629" w:rsidTr="006E0629">
        <w:trPr>
          <w:trHeight w:hRule="exact" w:val="37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40"/>
              <w:jc w:val="both"/>
            </w:pPr>
            <w:r>
              <w:t>102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14:32:050202:144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88 872,56</w:t>
            </w:r>
          </w:p>
        </w:tc>
      </w:tr>
      <w:tr w:rsidR="006E0629" w:rsidTr="006E0629">
        <w:trPr>
          <w:trHeight w:hRule="exact" w:val="38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40"/>
              <w:jc w:val="both"/>
            </w:pPr>
            <w:r>
              <w:t>103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14:32:050202:145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106 529,36</w:t>
            </w:r>
          </w:p>
        </w:tc>
      </w:tr>
      <w:tr w:rsidR="006E0629" w:rsidTr="006E0629">
        <w:trPr>
          <w:trHeight w:hRule="exact" w:val="37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40"/>
              <w:jc w:val="both"/>
            </w:pPr>
            <w:r>
              <w:t>104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14:32:050202:147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10 299 800,00</w:t>
            </w:r>
          </w:p>
        </w:tc>
      </w:tr>
      <w:tr w:rsidR="006E0629" w:rsidTr="006E0629">
        <w:trPr>
          <w:trHeight w:hRule="exact" w:val="38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40"/>
              <w:jc w:val="both"/>
            </w:pPr>
            <w:r>
              <w:t>105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14:32:050202:217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593 094,79</w:t>
            </w:r>
          </w:p>
        </w:tc>
      </w:tr>
      <w:tr w:rsidR="006E0629" w:rsidTr="006E0629">
        <w:trPr>
          <w:trHeight w:hRule="exact" w:val="37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40"/>
              <w:jc w:val="both"/>
            </w:pPr>
            <w:r>
              <w:t>106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14:32:050202:218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268 689,71</w:t>
            </w:r>
          </w:p>
        </w:tc>
      </w:tr>
      <w:tr w:rsidR="006E0629" w:rsidTr="006E0629">
        <w:trPr>
          <w:trHeight w:hRule="exact" w:val="38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40"/>
              <w:jc w:val="both"/>
            </w:pPr>
            <w:r>
              <w:t>107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240"/>
              <w:jc w:val="both"/>
            </w:pPr>
            <w:r>
              <w:t>14:32:050202:285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960,00</w:t>
            </w:r>
          </w:p>
        </w:tc>
      </w:tr>
      <w:tr w:rsidR="006E0629" w:rsidTr="006E0629">
        <w:trPr>
          <w:trHeight w:hRule="exact" w:val="37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40"/>
              <w:jc w:val="both"/>
            </w:pPr>
            <w:r>
              <w:t>108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14:32:050202:30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1 657 126,00</w:t>
            </w:r>
          </w:p>
        </w:tc>
      </w:tr>
      <w:tr w:rsidR="006E0629" w:rsidTr="006E0629">
        <w:trPr>
          <w:trHeight w:hRule="exact" w:val="38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40"/>
              <w:jc w:val="both"/>
            </w:pPr>
            <w:r>
              <w:t>109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14:32:050202:31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1 384 922,68</w:t>
            </w:r>
          </w:p>
        </w:tc>
      </w:tr>
      <w:tr w:rsidR="006E0629" w:rsidTr="006E0629">
        <w:trPr>
          <w:trHeight w:hRule="exact" w:val="37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40"/>
              <w:jc w:val="both"/>
            </w:pPr>
            <w:r>
              <w:t>110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14:32:050202:32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273 154,13</w:t>
            </w:r>
          </w:p>
        </w:tc>
      </w:tr>
      <w:tr w:rsidR="006E0629" w:rsidTr="006E0629">
        <w:trPr>
          <w:trHeight w:hRule="exact" w:val="39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  <w:ind w:firstLine="640"/>
              <w:jc w:val="both"/>
            </w:pPr>
            <w:r>
              <w:t>111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14:32:140203:1182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629" w:rsidRDefault="006E0629" w:rsidP="006E0629">
            <w:pPr>
              <w:pStyle w:val="a7"/>
              <w:shd w:val="clear" w:color="auto" w:fill="auto"/>
            </w:pPr>
            <w:r>
              <w:t>2 890 555,76</w:t>
            </w:r>
          </w:p>
        </w:tc>
      </w:tr>
    </w:tbl>
    <w:p w:rsidR="006E0629" w:rsidRDefault="006E0629" w:rsidP="006E0629"/>
    <w:p w:rsidR="006E0629" w:rsidRDefault="006E0629" w:rsidP="006E0629">
      <w:pPr>
        <w:tabs>
          <w:tab w:val="left" w:pos="1515"/>
        </w:tabs>
      </w:pPr>
      <w:r>
        <w:tab/>
      </w:r>
    </w:p>
    <w:p w:rsidR="006E0629" w:rsidRDefault="006E0629" w:rsidP="006E0629"/>
    <w:p w:rsidR="006E0629" w:rsidRDefault="006E0629" w:rsidP="006E0629"/>
    <w:p w:rsidR="006E0629" w:rsidRPr="006E0629" w:rsidRDefault="006E0629" w:rsidP="006E0629"/>
    <w:p w:rsidR="006E0629" w:rsidRPr="006E0629" w:rsidRDefault="006E0629" w:rsidP="006E0629"/>
    <w:p w:rsidR="006E0629" w:rsidRPr="006E0629" w:rsidRDefault="006E0629" w:rsidP="006E0629"/>
    <w:p w:rsidR="006E0629" w:rsidRPr="006E0629" w:rsidRDefault="006E0629" w:rsidP="006E0629"/>
    <w:p w:rsidR="006E0629" w:rsidRPr="006E0629" w:rsidRDefault="006E0629" w:rsidP="006E0629"/>
    <w:p w:rsidR="006E0629" w:rsidRPr="006E0629" w:rsidRDefault="006E0629" w:rsidP="006E0629"/>
    <w:p w:rsidR="006E0629" w:rsidRPr="006E0629" w:rsidRDefault="006E0629" w:rsidP="006E0629"/>
    <w:p w:rsidR="006E0629" w:rsidRPr="006E0629" w:rsidRDefault="006E0629" w:rsidP="006E0629"/>
    <w:p w:rsidR="006E0629" w:rsidRPr="006E0629" w:rsidRDefault="006E0629" w:rsidP="006E0629"/>
    <w:p w:rsidR="006E0629" w:rsidRPr="006E0629" w:rsidRDefault="006E0629" w:rsidP="006E0629"/>
    <w:p w:rsidR="006E0629" w:rsidRPr="006E0629" w:rsidRDefault="006E0629" w:rsidP="006E0629"/>
    <w:p w:rsidR="006E0629" w:rsidRPr="006E0629" w:rsidRDefault="006E0629" w:rsidP="006E0629"/>
    <w:p w:rsidR="006E0629" w:rsidRPr="006E0629" w:rsidRDefault="006E0629" w:rsidP="006E0629"/>
    <w:p w:rsidR="006E0629" w:rsidRPr="006E0629" w:rsidRDefault="006E0629" w:rsidP="006E0629"/>
    <w:p w:rsidR="006E0629" w:rsidRPr="006E0629" w:rsidRDefault="006E0629" w:rsidP="006E0629"/>
    <w:p w:rsidR="006E0629" w:rsidRPr="006E0629" w:rsidRDefault="006E0629" w:rsidP="006E0629"/>
    <w:p w:rsidR="00B87F48" w:rsidRPr="006E0629" w:rsidRDefault="006E0629" w:rsidP="006E0629">
      <w:pPr>
        <w:tabs>
          <w:tab w:val="left" w:pos="2325"/>
        </w:tabs>
      </w:pPr>
      <w:r>
        <w:tab/>
      </w:r>
    </w:p>
    <w:sectPr w:rsidR="00B87F48" w:rsidRPr="006E06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92" w:rsidRDefault="002F6F45">
      <w:r>
        <w:separator/>
      </w:r>
    </w:p>
  </w:endnote>
  <w:endnote w:type="continuationSeparator" w:id="0">
    <w:p w:rsidR="00650692" w:rsidRDefault="002F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48" w:rsidRDefault="00B87F48"/>
  </w:footnote>
  <w:footnote w:type="continuationSeparator" w:id="0">
    <w:p w:rsidR="00B87F48" w:rsidRDefault="00B87F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87F48"/>
    <w:rsid w:val="000C1891"/>
    <w:rsid w:val="002F6F45"/>
    <w:rsid w:val="00650692"/>
    <w:rsid w:val="006E0629"/>
    <w:rsid w:val="00B87F48"/>
    <w:rsid w:val="00F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2020-10-07T02:26:00Z</dcterms:created>
  <dcterms:modified xsi:type="dcterms:W3CDTF">2020-10-16T01:25:00Z</dcterms:modified>
</cp:coreProperties>
</file>